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75" w:leader="none"/>
        </w:tabs>
        <w:jc w:val="center"/>
        <w:rPr/>
      </w:pPr>
      <w:r>
        <w:drawing>
          <wp:anchor behindDoc="0" distT="0" distB="0" distL="0" distR="114300" simplePos="0" locked="0" layoutInCell="1" allowOverlap="1" relativeHeight="4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762000" cy="762000"/>
            <wp:effectExtent l="0" t="0" r="0" b="0"/>
            <wp:wrapSquare wrapText="bothSides"/>
            <wp:docPr id="1" name="Obraz 1" descr="Tomaszowskie Centrum Zdrowia Spółka z o.o. | Tomaszów Mazowie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omaszowskie Centrum Zdrowia Spółka z o.o. | Tomaszów Mazowiec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/>
        <w:drawing>
          <wp:inline distT="0" distB="0" distL="0" distR="0">
            <wp:extent cx="1014730" cy="1267460"/>
            <wp:effectExtent l="0" t="0" r="0" b="0"/>
            <wp:docPr id="2" name="Obraz 4" descr="Mother Her Baby Symbol Vector Illustration 库存矢量图（免版税）100453309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Mother Her Baby Symbol Vector Illustration 库存矢量图（免版税）100453309 |  Shutterstock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  <w:r>
        <w:rPr>
          <w:rFonts w:ascii="Bookman Old Style" w:hAnsi="Bookman Old Style"/>
          <w:b/>
          <w:bCs/>
          <w:color w:val="FF6699"/>
          <w:sz w:val="40"/>
          <w:szCs w:val="40"/>
        </w:rPr>
        <w:t>PLAN PORODU</w:t>
        <w:br/>
      </w:r>
      <w:hyperlink r:id="rId4">
        <w:r>
          <w:rPr>
            <w:rStyle w:val="Czeinternetowe"/>
            <w:rFonts w:ascii="Bookman Old Style" w:hAnsi="Bookman Old Style"/>
            <w:b/>
            <w:bCs/>
            <w:color w:val="FF6699"/>
            <w:sz w:val="16"/>
            <w:szCs w:val="16"/>
          </w:rPr>
          <w:t>https://szpitalwtomaszowie.pl</w:t>
        </w:r>
      </w:hyperlink>
      <w:r>
        <w:rPr>
          <w:rFonts w:ascii="Bookman Old Style" w:hAnsi="Bookman Old Style"/>
          <w:b/>
          <w:bCs/>
          <w:color w:val="FF6699"/>
          <w:sz w:val="16"/>
          <w:szCs w:val="16"/>
        </w:rPr>
        <w:br/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Imię i nazwisko…………………………………………………………………………………………………………………………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Będę rodzić z osobą towarzyszącą     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Będę rodzić bez osoby towarzyszącej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2C094765">
                <wp:simplePos x="0" y="0"/>
                <wp:positionH relativeFrom="column">
                  <wp:posOffset>24130</wp:posOffset>
                </wp:positionH>
                <wp:positionV relativeFrom="paragraph">
                  <wp:posOffset>148590</wp:posOffset>
                </wp:positionV>
                <wp:extent cx="6210935" cy="3562985"/>
                <wp:effectExtent l="0" t="0" r="19050" b="19050"/>
                <wp:wrapNone/>
                <wp:docPr id="3" name="Prostokąt: zaokrąglone rogi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60" cy="35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285C8407">
                <wp:simplePos x="0" y="0"/>
                <wp:positionH relativeFrom="column">
                  <wp:posOffset>252730</wp:posOffset>
                </wp:positionH>
                <wp:positionV relativeFrom="paragraph">
                  <wp:posOffset>272415</wp:posOffset>
                </wp:positionV>
                <wp:extent cx="5772785" cy="3248660"/>
                <wp:effectExtent l="0" t="0" r="0" b="9525"/>
                <wp:wrapNone/>
                <wp:docPr id="4" name="Pole tekstow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240" cy="324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b/>
                                <w:b/>
                                <w:bCs/>
                                <w:color w:val="FF66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6699"/>
                                <w:sz w:val="28"/>
                                <w:szCs w:val="28"/>
                              </w:rPr>
                              <w:t>W Tomaszowskim Centrum Zdrowia: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/>
                            </w:pPr>
                            <w:r>
                              <w:rPr/>
                              <w:t>Będziemy informować Panią na każdym etapie porodu o planowanych procedurach, postępie porodu, wszelkich możliwych zagrożeniach oraz stosowanych lekach</w:t>
                              <w:br/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/>
                            </w:pPr>
                            <w:r>
                              <w:rPr/>
                              <w:t>Podczas porodu ma Pani możliwość picia płynów</w:t>
                              <w:br/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/>
                            </w:pPr>
                            <w:r>
                              <w:rPr/>
                              <w:t>Unikamy stałego monitorowania tętna płodu- jeżeli nie ma wskazań medycznych do ciągłego zapisu KTG</w:t>
                              <w:br/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/>
                            </w:pPr>
                            <w:r>
                              <w:rPr/>
                              <w:t>Unikamy nacinania krocza, jeżeli nie ma wskazań medycznych</w:t>
                              <w:br/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/>
                            </w:pPr>
                            <w:r>
                              <w:rPr/>
                              <w:t xml:space="preserve">Po porodzie zostanie Pani z dzieckiem w kontakcie </w:t>
                            </w:r>
                            <w:r>
                              <w:rPr>
                                <w:color w:val="FF6699"/>
                              </w:rPr>
                              <w:t xml:space="preserve">„skóra do skóry” </w:t>
                            </w:r>
                          </w:p>
                          <w:p>
                            <w:pPr>
                              <w:pStyle w:val="ListParagrap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color w:val="FF6699"/>
                              </w:rPr>
                            </w:pPr>
                            <w:r>
                              <w:rPr/>
                              <w:t xml:space="preserve">Matka i dziecko po porodzie przebywają u nas w systemie </w:t>
                            </w:r>
                            <w:r>
                              <w:rPr>
                                <w:color w:val="FF6699"/>
                              </w:rPr>
                              <w:t>„rooming in”</w:t>
                            </w:r>
                          </w:p>
                          <w:p>
                            <w:pPr>
                              <w:pStyle w:val="Zawartoramki"/>
                              <w:spacing w:before="0" w:after="16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Jesteśmy chętni poznać Pani oczekiwania względem porodu, dlatego zachęcamy do stworzenia Planu Porodu. </w:t>
                              <w:br/>
                              <w:t>Prosimy o zakreślenie punktów, które odpowiadają Pani oczekiwaniom. Nasz personel zrobi wszystko co w naszej mocy, aby poród był dla Pani najlepszym z możliwych.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3" fillcolor="white" stroked="f" style="position:absolute;margin-left:19.9pt;margin-top:21.45pt;width:454.45pt;height:255.7pt" wp14:anchorId="285C8407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  <w:bCs/>
                          <w:color w:val="FF66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6699"/>
                          <w:sz w:val="28"/>
                          <w:szCs w:val="28"/>
                        </w:rPr>
                        <w:t>W Tomaszowskim Centrum Zdrowia: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/>
                      </w:pPr>
                      <w:r>
                        <w:rPr/>
                        <w:t>Będziemy informować Panią na każdym etapie porodu o planowanych procedurach, postępie porodu, wszelkich możliwych zagrożeniach oraz stosowanych lekach</w:t>
                        <w:br/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/>
                      </w:pPr>
                      <w:r>
                        <w:rPr/>
                        <w:t>Podczas porodu ma Pani możliwość picia płynów</w:t>
                        <w:br/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/>
                      </w:pPr>
                      <w:r>
                        <w:rPr/>
                        <w:t>Unikamy stałego monitorowania tętna płodu- jeżeli nie ma wskazań medycznych do ciągłego zapisu KTG</w:t>
                        <w:br/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/>
                      </w:pPr>
                      <w:r>
                        <w:rPr/>
                        <w:t>Unikamy nacinania krocza, jeżeli nie ma wskazań medycznych</w:t>
                        <w:br/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/>
                      </w:pPr>
                      <w:r>
                        <w:rPr/>
                        <w:t xml:space="preserve">Po porodzie zostanie Pani z dzieckiem w kontakcie </w:t>
                      </w:r>
                      <w:r>
                        <w:rPr>
                          <w:color w:val="FF6699"/>
                        </w:rPr>
                        <w:t xml:space="preserve">„skóra do skóry” </w:t>
                      </w:r>
                    </w:p>
                    <w:p>
                      <w:pPr>
                        <w:pStyle w:val="ListParagrap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color w:val="FF6699"/>
                        </w:rPr>
                      </w:pPr>
                      <w:r>
                        <w:rPr/>
                        <w:t xml:space="preserve">Matka i dziecko po porodzie przebywają u nas w systemie </w:t>
                      </w:r>
                      <w:r>
                        <w:rPr>
                          <w:color w:val="FF6699"/>
                        </w:rPr>
                        <w:t>„rooming in”</w:t>
                      </w:r>
                    </w:p>
                    <w:p>
                      <w:pPr>
                        <w:pStyle w:val="Zawartoramki"/>
                        <w:spacing w:before="0" w:after="160"/>
                        <w:rPr/>
                      </w:pPr>
                      <w:r>
                        <w:rPr>
                          <w:sz w:val="18"/>
                          <w:szCs w:val="18"/>
                        </w:rPr>
                        <w:t xml:space="preserve">Jesteśmy chętni poznać Pani oczekiwania względem porodu, dlatego zachęcamy do stworzenia Planu Porodu. </w:t>
                        <w:br/>
                        <w:t>Prosimy o zakreślenie punktów, które odpowiadają Pani oczekiwaniom. Nasz personel zrobi wszystko co w naszej mocy, aby poród był dla Pani najlepszym z możliwych.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tabs>
          <w:tab w:val="clear" w:pos="708"/>
          <w:tab w:val="left" w:pos="5400" w:leader="none"/>
        </w:tabs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24"/>
          <w:szCs w:val="24"/>
        </w:rPr>
      </w:pPr>
      <w:r>
        <w:rPr>
          <w:rFonts w:cs="Calibri Light" w:cstheme="majorHAnsi" w:ascii="Calibri Light" w:hAnsi="Calibri Light"/>
          <w:b/>
          <w:bCs/>
          <w:color w:val="FF6699"/>
          <w:sz w:val="24"/>
          <w:szCs w:val="24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FF6699"/>
          <w:sz w:val="24"/>
          <w:szCs w:val="24"/>
        </w:rPr>
        <w:t>PRZED PORODEM: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Chciałabym mieć możliwość swobodnego poruszania się, zmieniania pozycji oraz korzystania z worka Sako, piłki, itp.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</w:rPr>
        <w:t xml:space="preserve">TAK  </w:t>
        <w:tab/>
      </w:r>
      <w:r>
        <w:rPr>
          <w:rFonts w:eastAsia="OpenSymbol" w:cs="OpenSymbol" w:ascii="OpenSymbol" w:hAnsi="OpenSymbol"/>
        </w:rPr>
        <w:t></w:t>
      </w:r>
      <w:r>
        <w:rPr>
          <w:rFonts w:eastAsia="Calibri"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Proszę o przygotowanie mnie do porodu poprzez zastosowanie następujących procedur: golenie, lewatywa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</w:rPr>
        <w:t xml:space="preserve">TAK  </w:t>
        <w:tab/>
      </w:r>
      <w:r>
        <w:rPr>
          <w:rFonts w:eastAsia="OpenSymbol" w:cs="OpenSymbol" w:ascii="OpenSymbol" w:hAnsi="OpenSymbol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FF6699"/>
          <w:sz w:val="24"/>
          <w:szCs w:val="24"/>
        </w:rPr>
        <w:t>ZNIECZULENIE: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Jeżeli nie będzie przeciwwskazań medycznych chciałabym skorzystać ze znieczulenia zewnątrzoponowego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eastAsia="OpenSymbol" w:cs="OpenSymbol" w:ascii="OpenSymbol" w:hAnsi="OpenSymbol"/>
          <w:sz w:val="22"/>
          <w:szCs w:val="22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TAK</w:t>
        <w:tab/>
      </w:r>
      <w:r>
        <w:rPr>
          <w:rFonts w:eastAsia="OpenSymbol" w:cs="OpenSymbol" w:ascii="OpenSymbol" w:hAnsi="OpenSymbol"/>
          <w:sz w:val="22"/>
          <w:szCs w:val="22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NIE</w:t>
      </w:r>
      <w:r>
        <w:br w:type="page"/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/>
        <w:drawing>
          <wp:anchor behindDoc="0" distT="0" distB="0" distL="0" distR="114300" simplePos="0" locked="0" layoutInCell="1" allowOverlap="1" relativeHeight="11">
            <wp:simplePos x="0" y="0"/>
            <wp:positionH relativeFrom="column">
              <wp:posOffset>-409575</wp:posOffset>
            </wp:positionH>
            <wp:positionV relativeFrom="paragraph">
              <wp:posOffset>-638175</wp:posOffset>
            </wp:positionV>
            <wp:extent cx="762000" cy="762000"/>
            <wp:effectExtent l="0" t="0" r="0" b="0"/>
            <wp:wrapSquare wrapText="bothSides"/>
            <wp:docPr id="6" name="Obraz2" descr="Tomaszowskie Centrum Zdrowia Spółka z o.o. | Tomaszów Mazowie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2" descr="Tomaszowskie Centrum Zdrowia Spółka z o.o. | Tomaszów Mazowieck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/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Chciałabym móc skorzystać z gazu wziewnego jako sposobu łagodzenia bólu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TAK</w:t>
        <w:tab/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Podczas porodu chcę korzystać z niefarmakologicznych metod łagodzenia bólu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TAK</w:t>
        <w:tab/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FF6699"/>
          <w:sz w:val="24"/>
          <w:szCs w:val="24"/>
        </w:rPr>
        <w:t>PORÓD: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Zależy mi na naturalnym przebiegu porodu, proszę o zminimalizowanie wszelkich interwencji medycznych: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TAK</w:t>
        <w:tab/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Chciałabym, aby pozwolono mi przeć w taki sposób i w takim rytmie, jak będzie nakazywał mi instynkt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TAK</w:t>
        <w:tab/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Zależy mi na tym, aby osoba towarzysząca mogła przeciąć pępowinę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TAK</w:t>
        <w:tab/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Decyzję o ewentualnym nacięciu krocza pozostawiam osobie prowadzącej poród, polegając na jej doświadczeniu i wiedzy – wyrażam zgodę na nacięcie krocza tylko w sytuacji konieczności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TAK</w:t>
        <w:tab/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FF6699"/>
          <w:sz w:val="24"/>
          <w:szCs w:val="24"/>
        </w:rPr>
        <w:t>CIĘCIE CESARSKIE: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Jeżeli nie będzie przeciwwskazań proszę o umożliwienie mi kontaktu „skóra do skóry” z dzieckiem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TAK</w:t>
        <w:tab/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Chcę aby drugi rodzic tuż po wykonaniu cięcia cesarskiego mógł kangurować noworodka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TAK</w:t>
        <w:tab/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24"/>
          <w:szCs w:val="24"/>
        </w:rPr>
      </w:pPr>
      <w:r>
        <w:rPr>
          <w:rFonts w:cs="Calibri Light" w:cstheme="majorHAnsi" w:ascii="Calibri Light" w:hAnsi="Calibri Light"/>
          <w:b/>
          <w:bCs/>
          <w:color w:val="FF6699"/>
          <w:sz w:val="24"/>
          <w:szCs w:val="24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/>
      </w:pPr>
      <w:r>
        <w:rPr>
          <w:rFonts w:cs="Calibri Light" w:ascii="Calibri Light" w:hAnsi="Calibri Light" w:asciiTheme="majorHAnsi" w:cstheme="majorHAnsi" w:hAnsiTheme="majorHAnsi"/>
          <w:b/>
          <w:bCs/>
          <w:color w:val="FF6699"/>
          <w:sz w:val="24"/>
          <w:szCs w:val="24"/>
        </w:rPr>
        <w:t>PO PORODZIE: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Pragnę karmić dziecko piersią i proszę o umożliwienie mi tego jeszcze w Sali porodowej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TAK                                        </w:t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 (Nie planuję karmić piersią i proszę o uszanowanie mojej decyzji)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Zależy mi na otrzymaniu pomocy oraz instruktażu w zakresie technik i pozycji karmienia piersią oraz prawidłowego przystawienia dziecka do piersi ( Pomoc doradcy laktacyjnego)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TAK</w:t>
        <w:tab/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0"/>
          <w:szCs w:val="20"/>
        </w:rPr>
        <w:t>Chciałabym zostać poinstruowana, jak mam kąpać, przewijać i pielęgnować dziecko przed wypisem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00" w:leader="none"/>
        </w:tabs>
        <w:spacing w:lineRule="auto" w:line="240"/>
        <w:ind w:left="1440" w:hanging="0"/>
        <w:rPr/>
      </w:pP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TAK</w:t>
        <w:tab/>
      </w:r>
      <w:r>
        <w:rPr>
          <w:rFonts w:eastAsia="OpenSymbol" w:cs="OpenSymbol" w:ascii="OpenSymbol" w:hAnsi="OpenSymbol"/>
          <w:sz w:val="20"/>
          <w:szCs w:val="20"/>
        </w:rPr>
        <w:t xml:space="preserve"> 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NIE</w:t>
      </w:r>
      <w:r>
        <w:br w:type="page"/>
      </w:r>
    </w:p>
    <w:p>
      <w:pPr>
        <w:pStyle w:val="ListParagraph"/>
        <w:tabs>
          <w:tab w:val="clear" w:pos="708"/>
          <w:tab w:val="left" w:pos="5400" w:leader="none"/>
        </w:tabs>
        <w:spacing w:lineRule="auto" w:line="24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/>
        <w:drawing>
          <wp:anchor behindDoc="0" distT="0" distB="0" distL="0" distR="114300" simplePos="0" locked="0" layoutInCell="1" allowOverlap="1" relativeHeight="12">
            <wp:simplePos x="0" y="0"/>
            <wp:positionH relativeFrom="page">
              <wp:posOffset>537845</wp:posOffset>
            </wp:positionH>
            <wp:positionV relativeFrom="page">
              <wp:posOffset>382905</wp:posOffset>
            </wp:positionV>
            <wp:extent cx="762000" cy="762000"/>
            <wp:effectExtent l="0" t="0" r="0" b="0"/>
            <wp:wrapSquare wrapText="bothSides"/>
            <wp:docPr id="7" name="Obraz3" descr="Tomaszowskie Centrum Zdrowia Spółka z o.o. | Tomaszów Mazowie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3" descr="Tomaszowskie Centrum Zdrowia Spółka z o.o. | Tomaszów Mazowiec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400" w:leader="none"/>
        </w:tabs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 wp14:anchorId="786A0A92">
                <wp:simplePos x="0" y="0"/>
                <wp:positionH relativeFrom="column">
                  <wp:posOffset>-13970</wp:posOffset>
                </wp:positionH>
                <wp:positionV relativeFrom="paragraph">
                  <wp:posOffset>77470</wp:posOffset>
                </wp:positionV>
                <wp:extent cx="5677535" cy="1105535"/>
                <wp:effectExtent l="0" t="0" r="19050" b="19050"/>
                <wp:wrapNone/>
                <wp:docPr id="8" name="Prostokąt: zaokrąglone rogi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840" cy="1104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FF6699"/>
                              </w:rPr>
                              <w:t xml:space="preserve">DROGA PACJENTKO!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/>
                              <w:t xml:space="preserve">Jeżeli w trakcie porodu lub pobytu w naszym Szpitalu pojawią się jakiekolwiek pytania lub wątpliwości- prosimy pytać, jesteśmy po to aby pomóc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08"/>
          <w:tab w:val="left" w:pos="5400" w:leader="none"/>
        </w:tabs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/>
        <mc:AlternateContent>
          <mc:Choice Requires="wpg">
            <w:drawing>
              <wp:inline distT="0" distB="0" distL="114300" distR="114300">
                <wp:extent cx="621030" cy="362585"/>
                <wp:effectExtent l="0" t="0" r="0" b="0"/>
                <wp:docPr id="10" name="Kanwa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80" cy="36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0280" cy="36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anwa 6" editas="canvas" style="margin-left:0pt;margin-top:-28.55pt;width:48.85pt;height:28.5pt" coordorigin="0,-571" coordsize="977,570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0;top:-571;width:976;height:569;mso-position-vertical:top" type="shapetype_75">
                  <w10:wrap type="non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tabs>
          <w:tab w:val="clear" w:pos="708"/>
          <w:tab w:val="left" w:pos="5400" w:leader="none"/>
        </w:tabs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cstheme="majorHAnsi" w:ascii="Calibri Light" w:hAnsi="Calibri Light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5400" w:leader="none"/>
        </w:tabs>
        <w:rPr>
          <w:rFonts w:ascii="Calibri Light" w:hAnsi="Calibri Light" w:cs="Calibri Light" w:asciiTheme="majorHAnsi" w:cstheme="majorHAnsi" w:hAnsiTheme="majorHAnsi"/>
          <w:b/>
          <w:b/>
          <w:bCs/>
          <w:sz w:val="20"/>
          <w:szCs w:val="20"/>
        </w:rPr>
      </w:pPr>
      <w:r>
        <w:rPr>
          <w:rFonts w:cs="Calibri Light" w:cstheme="majorHAnsi" w:ascii="Calibri Light" w:hAnsi="Calibri Light"/>
          <w:b/>
          <w:bCs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6" wp14:anchorId="0EFC24DE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210185" cy="181610"/>
                <wp:effectExtent l="19050" t="0" r="38100" b="47625"/>
                <wp:wrapNone/>
                <wp:docPr id="11" name="Serc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81080"/>
                        </a:xfrm>
                        <a:prstGeom prst="heart">
                          <a:avLst/>
                        </a:prstGeom>
                        <a:solidFill>
                          <a:srgbClr val="ff6699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74" coordsize="21600,21600" o:spt="74" path="m10800,5400c@4@6@5,5400,10800,21600c@2,5400@3@6,10800,5400xe">
                <v:stroke joinstyle="miter"/>
                <v:formulas>
                  <v:f eqn="prod width 49 48"/>
                  <v:f eqn="prod width 10 48"/>
                  <v:f eqn="sum 10800 0 @0"/>
                  <v:f eqn="sum 10800 0 @1"/>
                  <v:f eqn="sum 10800 @1 0"/>
                  <v:f eqn="sum 10800 @0 0"/>
                  <v:f eqn="sum 0 0 7200"/>
                  <v:f eqn="prod width 1 6"/>
                  <v:f eqn="prod width 5 6"/>
                  <v:f eqn="prod height 2 3"/>
                </v:formulas>
                <v:path gradientshapeok="t" o:connecttype="rect" textboxrect="@7,5400,@8,@9"/>
              </v:shapetype>
              <v:shape id="shape_0" ID="Serce 7" fillcolor="#ff6699" stroked="t" style="position:absolute;margin-left:218.55pt;margin-top:14.2pt;width:16.45pt;height:14.2pt;mso-position-horizontal:center;mso-position-horizontal-relative:margin" wp14:anchorId="0EFC24DE" type="shapetype_74">
                <w10:wrap type="none"/>
                <v:fill o:detectmouseclick="t" type="solid" color2="#009966"/>
                <v:stroke color="#1d3155" weight="12600" joinstyle="miter" endcap="flat"/>
              </v:shape>
            </w:pict>
          </mc:Fallback>
        </mc:AlternateConten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FF6699"/>
          <w:sz w:val="28"/>
          <w:szCs w:val="28"/>
        </w:rPr>
        <w:t>MOJE DODATKOWE ŻYCZENIA I UWAGI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/>
      </w:pPr>
      <w:r>
        <w:rPr>
          <w:rFonts w:cs="Calibri Light" w:ascii="Calibri Light" w:hAnsi="Calibri Light" w:asciiTheme="majorHAnsi" w:cstheme="majorHAnsi" w:hAnsiTheme="majorHAnsi"/>
          <w:b/>
          <w:bCs/>
          <w:color w:val="FF6699"/>
          <w:sz w:val="18"/>
          <w:szCs w:val="18"/>
        </w:rPr>
        <w:t>P</w:t>
      </w:r>
      <w:r>
        <w:rPr>
          <w:rFonts w:cs="Calibri Light" w:ascii="Calibri Light" w:hAnsi="Calibri Light" w:asciiTheme="majorHAnsi" w:cstheme="majorHAnsi" w:hAnsiTheme="majorHAnsi"/>
          <w:b/>
          <w:bCs/>
          <w:color w:val="FF6699"/>
          <w:sz w:val="18"/>
          <w:szCs w:val="18"/>
        </w:rPr>
        <w:t>owyższy plan porodu został omówiony z położną/lekarzem. Jestem świadoma, że mogą wystąpić sytuacje kiedy realizacja zapisów zawartych w planie porodu będzie niemożliwa-ze względu na bezpieczeństwo moje i dziecka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18"/>
          <w:szCs w:val="18"/>
        </w:rPr>
      </w:pPr>
      <w:r>
        <w:rPr>
          <w:rFonts w:cs="Calibri Light" w:cstheme="majorHAnsi" w:ascii="Calibri Light" w:hAnsi="Calibri Light"/>
          <w:b/>
          <w:bCs/>
          <w:color w:val="FF6699"/>
          <w:sz w:val="18"/>
          <w:szCs w:val="1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  <w:bCs/>
          <w:color w:val="FF6699"/>
          <w:sz w:val="18"/>
          <w:szCs w:val="18"/>
        </w:rPr>
      </w:pPr>
      <w:r>
        <w:rPr>
          <w:rFonts w:cs="Calibri Light" w:cstheme="majorHAnsi" w:ascii="Calibri Light" w:hAnsi="Calibri Light"/>
          <w:b/>
          <w:bCs/>
          <w:color w:val="FF6699"/>
          <w:sz w:val="18"/>
          <w:szCs w:val="1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Calibri Light" w:ascii="Calibri Light" w:hAnsi="Calibri Light" w:asciiTheme="majorHAnsi" w:cstheme="majorHAnsi" w:hAnsiTheme="majorHAnsi"/>
          <w:b/>
          <w:bCs/>
          <w:sz w:val="18"/>
          <w:szCs w:val="18"/>
        </w:rPr>
        <w:t>……………………………………………………</w:t>
      </w:r>
      <w:r>
        <w:rPr>
          <w:rFonts w:cs="Calibri Light" w:ascii="Calibri Light" w:hAnsi="Calibri Light" w:asciiTheme="majorHAnsi" w:cstheme="majorHAnsi" w:hAnsiTheme="majorHAnsi"/>
          <w:b/>
          <w:bCs/>
          <w:sz w:val="18"/>
          <w:szCs w:val="18"/>
        </w:rPr>
        <w:t>..                                                                                               ………………………………………………………</w:t>
        <w:br/>
        <w:t>data i podpis położnej/lekarza                                                                                                                   data i podpis pacjentki</w:t>
      </w:r>
    </w:p>
    <w:sectPr>
      <w:type w:val="nextPage"/>
      <w:pgSz w:w="11906" w:h="16838"/>
      <w:pgMar w:left="1417" w:right="1417" w:header="0" w:top="1417" w:footer="0" w:bottom="108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man Old Style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81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8140f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140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8140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140f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4685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4685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8140f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8140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140f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4685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4685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szpitalwtomaszowie.pl/" TargetMode="Externa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1BE1-6CB3-4E90-9C09-1DB8AC3A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LibreOffice/6.3.0.4$Windows_X86_64 LibreOffice_project/057fc023c990d676a43019934386b85b21a9ee99</Application>
  <Pages>3</Pages>
  <Words>485</Words>
  <Characters>2772</Characters>
  <CharactersWithSpaces>3454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2024-08-25T19:10:00Z</dcterms:created>
  <dc:creator>PC Kamil</dc:creator>
  <dc:description/>
  <dc:language>pl-PL</dc:language>
  <cp:lastModifiedBy/>
  <cp:lastPrinted>2024-09-10T13:49:10Z</cp:lastPrinted>
  <dcterms:modified xsi:type="dcterms:W3CDTF">2024-09-10T13:51:41Z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